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A96A4B" w:rsidRDefault="00A96A4B"/>
    <w:p w:rsidR="00A96A4B" w:rsidRPr="002D2AF2" w:rsidRDefault="00A96A4B" w:rsidP="00A96A4B">
      <w:pPr>
        <w:jc w:val="center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Приказ № 83</w:t>
      </w:r>
    </w:p>
    <w:p w:rsidR="00A96A4B" w:rsidRPr="002D2AF2" w:rsidRDefault="00A96A4B" w:rsidP="00A96A4B">
      <w:pPr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по МБОУ ООШ ст. </w:t>
      </w:r>
      <w:proofErr w:type="gramStart"/>
      <w:r w:rsidRPr="002D2AF2">
        <w:rPr>
          <w:rFonts w:cstheme="minorHAnsi"/>
          <w:sz w:val="24"/>
          <w:szCs w:val="24"/>
        </w:rPr>
        <w:t>Ново-Осетинской</w:t>
      </w:r>
      <w:proofErr w:type="gramEnd"/>
      <w:r w:rsidRPr="002D2AF2">
        <w:rPr>
          <w:rFonts w:cstheme="minorHAnsi"/>
          <w:sz w:val="24"/>
          <w:szCs w:val="24"/>
        </w:rPr>
        <w:t xml:space="preserve">                                                                             от 8 сентября 2015 г.</w:t>
      </w:r>
    </w:p>
    <w:p w:rsidR="00A96A4B" w:rsidRPr="002D2AF2" w:rsidRDefault="00A96A4B" w:rsidP="00A96A4B">
      <w:pPr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  « Об открытии группы кратковременного пребывания детей в школе  (подготовительный класс) »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В соответствии с международной Конвенцией о правах ребенка, статьей 43 Конституции Российской Федерации от 12.12.1993г, Законом РФ от 21.12.2012г. №273-ФЗ «Об образовании в Российской Федерации», в целях создания благоприятных условий для подготовки детей к школе и получению начального образования в муниципальных образовательных организациях Моздокского района: 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Приказываю: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1. Открыть с 08.09.2015 года группу кратковременного пребывания детей в школе 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(подготовительный класс) в количестве – 10 человек.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1. Андреев Тимур Русланович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2. </w:t>
      </w:r>
      <w:proofErr w:type="spellStart"/>
      <w:r w:rsidRPr="002D2AF2">
        <w:rPr>
          <w:rFonts w:cstheme="minorHAnsi"/>
          <w:sz w:val="24"/>
          <w:szCs w:val="24"/>
        </w:rPr>
        <w:t>Бадраков</w:t>
      </w:r>
      <w:proofErr w:type="spellEnd"/>
      <w:r w:rsidRPr="002D2AF2">
        <w:rPr>
          <w:rFonts w:cstheme="minorHAnsi"/>
          <w:sz w:val="24"/>
          <w:szCs w:val="24"/>
        </w:rPr>
        <w:t xml:space="preserve"> </w:t>
      </w:r>
      <w:proofErr w:type="spellStart"/>
      <w:r w:rsidRPr="002D2AF2">
        <w:rPr>
          <w:rFonts w:cstheme="minorHAnsi"/>
          <w:sz w:val="24"/>
          <w:szCs w:val="24"/>
        </w:rPr>
        <w:t>Ренат</w:t>
      </w:r>
      <w:proofErr w:type="spellEnd"/>
      <w:r w:rsidRPr="002D2AF2">
        <w:rPr>
          <w:rFonts w:cstheme="minorHAnsi"/>
          <w:sz w:val="24"/>
          <w:szCs w:val="24"/>
        </w:rPr>
        <w:t xml:space="preserve"> Муратович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3. </w:t>
      </w:r>
      <w:proofErr w:type="spellStart"/>
      <w:r w:rsidRPr="002D2AF2">
        <w:rPr>
          <w:rFonts w:cstheme="minorHAnsi"/>
          <w:sz w:val="24"/>
          <w:szCs w:val="24"/>
        </w:rPr>
        <w:t>Годжиев</w:t>
      </w:r>
      <w:proofErr w:type="spellEnd"/>
      <w:r w:rsidRPr="002D2AF2">
        <w:rPr>
          <w:rFonts w:cstheme="minorHAnsi"/>
          <w:sz w:val="24"/>
          <w:szCs w:val="24"/>
        </w:rPr>
        <w:t xml:space="preserve"> Алан </w:t>
      </w:r>
      <w:proofErr w:type="spellStart"/>
      <w:r w:rsidRPr="002D2AF2">
        <w:rPr>
          <w:rFonts w:cstheme="minorHAnsi"/>
          <w:sz w:val="24"/>
          <w:szCs w:val="24"/>
        </w:rPr>
        <w:t>Эльбрусович</w:t>
      </w:r>
      <w:proofErr w:type="spellEnd"/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4. </w:t>
      </w:r>
      <w:proofErr w:type="spellStart"/>
      <w:r w:rsidRPr="002D2AF2">
        <w:rPr>
          <w:rFonts w:cstheme="minorHAnsi"/>
          <w:sz w:val="24"/>
          <w:szCs w:val="24"/>
        </w:rPr>
        <w:t>Давтян</w:t>
      </w:r>
      <w:proofErr w:type="spellEnd"/>
      <w:r w:rsidRPr="002D2AF2">
        <w:rPr>
          <w:rFonts w:cstheme="minorHAnsi"/>
          <w:sz w:val="24"/>
          <w:szCs w:val="24"/>
        </w:rPr>
        <w:t xml:space="preserve"> Каролина Артуровна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5. </w:t>
      </w:r>
      <w:proofErr w:type="spellStart"/>
      <w:r w:rsidRPr="002D2AF2">
        <w:rPr>
          <w:rFonts w:cstheme="minorHAnsi"/>
          <w:sz w:val="24"/>
          <w:szCs w:val="24"/>
        </w:rPr>
        <w:t>Жидаева</w:t>
      </w:r>
      <w:proofErr w:type="spellEnd"/>
      <w:r w:rsidRPr="002D2AF2">
        <w:rPr>
          <w:rFonts w:cstheme="minorHAnsi"/>
          <w:sz w:val="24"/>
          <w:szCs w:val="24"/>
        </w:rPr>
        <w:t xml:space="preserve"> Инна Владимировна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6. Кунов </w:t>
      </w:r>
      <w:proofErr w:type="spellStart"/>
      <w:r w:rsidRPr="002D2AF2">
        <w:rPr>
          <w:rFonts w:cstheme="minorHAnsi"/>
          <w:sz w:val="24"/>
          <w:szCs w:val="24"/>
        </w:rPr>
        <w:t>Равиль</w:t>
      </w:r>
      <w:proofErr w:type="spellEnd"/>
      <w:r w:rsidRPr="002D2AF2">
        <w:rPr>
          <w:rFonts w:cstheme="minorHAnsi"/>
          <w:sz w:val="24"/>
          <w:szCs w:val="24"/>
        </w:rPr>
        <w:t xml:space="preserve"> </w:t>
      </w:r>
      <w:proofErr w:type="spellStart"/>
      <w:r w:rsidRPr="002D2AF2">
        <w:rPr>
          <w:rFonts w:cstheme="minorHAnsi"/>
          <w:sz w:val="24"/>
          <w:szCs w:val="24"/>
        </w:rPr>
        <w:t>Сафарович</w:t>
      </w:r>
      <w:proofErr w:type="spellEnd"/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7. </w:t>
      </w:r>
      <w:proofErr w:type="spellStart"/>
      <w:r w:rsidRPr="002D2AF2">
        <w:rPr>
          <w:rFonts w:cstheme="minorHAnsi"/>
          <w:sz w:val="24"/>
          <w:szCs w:val="24"/>
        </w:rPr>
        <w:t>Сюняева</w:t>
      </w:r>
      <w:proofErr w:type="spellEnd"/>
      <w:r w:rsidRPr="002D2AF2">
        <w:rPr>
          <w:rFonts w:cstheme="minorHAnsi"/>
          <w:sz w:val="24"/>
          <w:szCs w:val="24"/>
        </w:rPr>
        <w:t xml:space="preserve"> Алина </w:t>
      </w:r>
      <w:proofErr w:type="spellStart"/>
      <w:r w:rsidRPr="002D2AF2">
        <w:rPr>
          <w:rFonts w:cstheme="minorHAnsi"/>
          <w:sz w:val="24"/>
          <w:szCs w:val="24"/>
        </w:rPr>
        <w:t>Расуловна</w:t>
      </w:r>
      <w:proofErr w:type="spellEnd"/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8. </w:t>
      </w:r>
      <w:proofErr w:type="spellStart"/>
      <w:r w:rsidRPr="002D2AF2">
        <w:rPr>
          <w:rFonts w:cstheme="minorHAnsi"/>
          <w:sz w:val="24"/>
          <w:szCs w:val="24"/>
        </w:rPr>
        <w:t>Тагланова</w:t>
      </w:r>
      <w:proofErr w:type="spellEnd"/>
      <w:r w:rsidRPr="002D2AF2">
        <w:rPr>
          <w:rFonts w:cstheme="minorHAnsi"/>
          <w:sz w:val="24"/>
          <w:szCs w:val="24"/>
        </w:rPr>
        <w:t xml:space="preserve"> Елена Олеговна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9. </w:t>
      </w:r>
      <w:proofErr w:type="spellStart"/>
      <w:r w:rsidRPr="002D2AF2">
        <w:rPr>
          <w:rFonts w:cstheme="minorHAnsi"/>
          <w:sz w:val="24"/>
          <w:szCs w:val="24"/>
        </w:rPr>
        <w:t>Фараздаги</w:t>
      </w:r>
      <w:proofErr w:type="spellEnd"/>
      <w:r w:rsidRPr="002D2AF2">
        <w:rPr>
          <w:rFonts w:cstheme="minorHAnsi"/>
          <w:sz w:val="24"/>
          <w:szCs w:val="24"/>
        </w:rPr>
        <w:t xml:space="preserve"> Артур Рустамович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10. </w:t>
      </w:r>
      <w:proofErr w:type="spellStart"/>
      <w:r w:rsidRPr="002D2AF2">
        <w:rPr>
          <w:rFonts w:cstheme="minorHAnsi"/>
          <w:sz w:val="24"/>
          <w:szCs w:val="24"/>
        </w:rPr>
        <w:t>Цоков</w:t>
      </w:r>
      <w:proofErr w:type="spellEnd"/>
      <w:r w:rsidRPr="002D2AF2">
        <w:rPr>
          <w:rFonts w:cstheme="minorHAnsi"/>
          <w:sz w:val="24"/>
          <w:szCs w:val="24"/>
        </w:rPr>
        <w:t xml:space="preserve"> Георгий </w:t>
      </w:r>
      <w:proofErr w:type="spellStart"/>
      <w:r w:rsidRPr="002D2AF2">
        <w:rPr>
          <w:rFonts w:cstheme="minorHAnsi"/>
          <w:sz w:val="24"/>
          <w:szCs w:val="24"/>
        </w:rPr>
        <w:t>Эльбрусович</w:t>
      </w:r>
      <w:proofErr w:type="spellEnd"/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pStyle w:val="1"/>
        <w:shd w:val="clear" w:color="auto" w:fill="auto"/>
        <w:tabs>
          <w:tab w:val="left" w:pos="1366"/>
        </w:tabs>
        <w:spacing w:line="240" w:lineRule="auto"/>
        <w:ind w:right="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D2AF2">
        <w:rPr>
          <w:rFonts w:asciiTheme="minorHAnsi" w:hAnsiTheme="minorHAnsi" w:cstheme="minorHAnsi"/>
          <w:sz w:val="24"/>
          <w:szCs w:val="24"/>
        </w:rPr>
        <w:t>2. Назначить учителями  группы  кратковременного пребывания детей в школе учителя начальных классов 1 категории  Мещерякову  В.Н., учителя начальных классов 1 категории  Юсупову Л.В., учителя географии и биологии Соломину Л.В.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Основание: Постановление Главы Администрации местного самоуправления Моздокского района РС</w:t>
      </w:r>
      <w:proofErr w:type="gramStart"/>
      <w:r w:rsidRPr="002D2AF2">
        <w:rPr>
          <w:rFonts w:cstheme="minorHAnsi"/>
          <w:sz w:val="24"/>
          <w:szCs w:val="24"/>
        </w:rPr>
        <w:t>О-</w:t>
      </w:r>
      <w:proofErr w:type="gramEnd"/>
      <w:r w:rsidRPr="002D2AF2">
        <w:rPr>
          <w:rFonts w:cstheme="minorHAnsi"/>
          <w:sz w:val="24"/>
          <w:szCs w:val="24"/>
        </w:rPr>
        <w:t xml:space="preserve"> Алания № 31-Д от 8.09.2015 года «Об установлении платы за реализацию дополнительной общеобразовательной программы по подготовке детей дошкольного возраста к школе»</w:t>
      </w: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 xml:space="preserve">Директор школы      </w:t>
      </w:r>
      <w:proofErr w:type="spellStart"/>
      <w:r w:rsidRPr="002D2AF2">
        <w:rPr>
          <w:rFonts w:cstheme="minorHAnsi"/>
          <w:sz w:val="24"/>
          <w:szCs w:val="24"/>
        </w:rPr>
        <w:t>______________Э.Г.Бузарова</w:t>
      </w:r>
      <w:proofErr w:type="spellEnd"/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</w:p>
    <w:p w:rsidR="00A96A4B" w:rsidRPr="002D2AF2" w:rsidRDefault="00A96A4B" w:rsidP="00A96A4B">
      <w:pPr>
        <w:spacing w:after="0" w:line="240" w:lineRule="auto"/>
        <w:rPr>
          <w:rFonts w:cstheme="minorHAnsi"/>
          <w:sz w:val="24"/>
          <w:szCs w:val="24"/>
        </w:rPr>
      </w:pPr>
      <w:r w:rsidRPr="002D2AF2">
        <w:rPr>
          <w:rFonts w:cstheme="minorHAnsi"/>
          <w:sz w:val="24"/>
          <w:szCs w:val="24"/>
        </w:rPr>
        <w:t>Ответственны</w:t>
      </w:r>
      <w:proofErr w:type="gramStart"/>
      <w:r w:rsidRPr="002D2AF2">
        <w:rPr>
          <w:rFonts w:cstheme="minorHAnsi"/>
          <w:sz w:val="24"/>
          <w:szCs w:val="24"/>
        </w:rPr>
        <w:t>й(</w:t>
      </w:r>
      <w:proofErr w:type="spellStart"/>
      <w:proofErr w:type="gramEnd"/>
      <w:r w:rsidRPr="002D2AF2">
        <w:rPr>
          <w:rFonts w:cstheme="minorHAnsi"/>
          <w:sz w:val="24"/>
          <w:szCs w:val="24"/>
        </w:rPr>
        <w:t>ая</w:t>
      </w:r>
      <w:proofErr w:type="spellEnd"/>
      <w:r w:rsidRPr="002D2AF2">
        <w:rPr>
          <w:rFonts w:cstheme="minorHAnsi"/>
          <w:sz w:val="24"/>
          <w:szCs w:val="24"/>
        </w:rPr>
        <w:t>)  ______________</w:t>
      </w:r>
    </w:p>
    <w:p w:rsidR="00A96A4B" w:rsidRDefault="00A96A4B"/>
    <w:p w:rsidR="00A96A4B" w:rsidRDefault="00A96A4B"/>
    <w:sectPr w:rsidR="00A96A4B" w:rsidSect="00AC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A4B"/>
    <w:rsid w:val="00830C86"/>
    <w:rsid w:val="00913C46"/>
    <w:rsid w:val="00A96A4B"/>
    <w:rsid w:val="00AC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A4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A4B"/>
    <w:pPr>
      <w:shd w:val="clear" w:color="auto" w:fill="FFFFFF"/>
      <w:spacing w:after="0" w:line="293" w:lineRule="exact"/>
      <w:ind w:hanging="32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2015-10-10T07:00:00Z</dcterms:created>
  <dcterms:modified xsi:type="dcterms:W3CDTF">2015-10-10T07:00:00Z</dcterms:modified>
</cp:coreProperties>
</file>