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05" w:rsidRPr="005F16A8" w:rsidRDefault="00505005" w:rsidP="00505005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6A8">
        <w:rPr>
          <w:rFonts w:ascii="Times New Roman" w:hAnsi="Times New Roman" w:cs="Times New Roman"/>
          <w:b/>
          <w:sz w:val="32"/>
          <w:szCs w:val="32"/>
        </w:rPr>
        <w:t xml:space="preserve">План </w:t>
      </w:r>
      <w:r w:rsidR="00ED524A">
        <w:rPr>
          <w:rFonts w:ascii="Times New Roman" w:hAnsi="Times New Roman" w:cs="Times New Roman"/>
          <w:b/>
          <w:sz w:val="32"/>
          <w:szCs w:val="32"/>
        </w:rPr>
        <w:t>работы со способными детьми</w:t>
      </w:r>
      <w:bookmarkStart w:id="0" w:name="_GoBack"/>
      <w:bookmarkEnd w:id="0"/>
    </w:p>
    <w:p w:rsidR="00505005" w:rsidRPr="005F16A8" w:rsidRDefault="009219F4" w:rsidP="00505005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в</w:t>
      </w:r>
      <w:r w:rsidR="00986EC9">
        <w:rPr>
          <w:rFonts w:ascii="Times New Roman" w:hAnsi="Times New Roman" w:cs="Times New Roman"/>
          <w:b/>
          <w:sz w:val="32"/>
          <w:szCs w:val="32"/>
        </w:rPr>
        <w:t>о 2  классе на 2016-2017</w:t>
      </w:r>
      <w:r w:rsidR="00505005" w:rsidRPr="005F16A8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505005" w:rsidRPr="005F16A8" w:rsidRDefault="00505005" w:rsidP="00505005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7416"/>
        <w:gridCol w:w="1432"/>
      </w:tblGrid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6A8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505005" w:rsidRPr="005F16A8" w:rsidRDefault="00505005" w:rsidP="002B211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F16A8">
              <w:rPr>
                <w:b/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6A8">
              <w:rPr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6A8">
              <w:rPr>
                <w:b/>
                <w:bCs/>
                <w:color w:val="000000"/>
                <w:sz w:val="28"/>
                <w:szCs w:val="28"/>
              </w:rPr>
              <w:t>Сроки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Продолжение и</w:t>
            </w:r>
            <w:r w:rsidRPr="005F16A8">
              <w:rPr>
                <w:color w:val="000000"/>
                <w:sz w:val="28"/>
                <w:szCs w:val="28"/>
              </w:rPr>
              <w:t>зучени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5F16A8">
              <w:rPr>
                <w:color w:val="000000"/>
                <w:sz w:val="28"/>
                <w:szCs w:val="28"/>
              </w:rPr>
              <w:t xml:space="preserve"> психологических особенностей учащихся (речи, мышления, памяти). Диагностика одарённых детей, результаты групповых тестирований, социологических опросных листов.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F16A8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5F16A8">
              <w:rPr>
                <w:color w:val="000000"/>
                <w:sz w:val="28"/>
                <w:szCs w:val="28"/>
              </w:rPr>
              <w:t xml:space="preserve"> течение года</w:t>
            </w:r>
          </w:p>
        </w:tc>
      </w:tr>
      <w:tr w:rsidR="00505005" w:rsidRPr="005F16A8" w:rsidTr="002A3DD4">
        <w:trPr>
          <w:trHeight w:val="7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98068C" w:rsidRDefault="00505005" w:rsidP="002B2111">
            <w:pPr>
              <w:pStyle w:val="10"/>
              <w:widowControl w:val="0"/>
              <w:shd w:val="clear" w:color="auto" w:fill="FFFFFF"/>
              <w:tabs>
                <w:tab w:val="left" w:pos="72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068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Создание банка данных с систе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матизацией по видам одаренности.</w:t>
            </w:r>
          </w:p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</w:t>
            </w:r>
          </w:p>
        </w:tc>
      </w:tr>
      <w:tr w:rsidR="00505005" w:rsidRPr="005F16A8" w:rsidTr="002A3DD4">
        <w:trPr>
          <w:trHeight w:val="7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both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Вовлечение школьников в деятельность кружков, клубов, студий, факультативов, органов самоуправления в школе и в учреждениях дополнительного образования по интересам и склонностям.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сентябрь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Работа с родителями, опросы, анкетирования, консультирование.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Организация индивидуальной и групповой работы с одарёнными детьми.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Предметные недели в начальной школе.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февраль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</w:t>
            </w:r>
            <w:r w:rsidRPr="005F16A8">
              <w:rPr>
                <w:color w:val="000000"/>
                <w:sz w:val="28"/>
                <w:szCs w:val="28"/>
              </w:rPr>
              <w:t xml:space="preserve"> школьных</w:t>
            </w:r>
            <w:r>
              <w:rPr>
                <w:color w:val="000000"/>
                <w:sz w:val="28"/>
                <w:szCs w:val="28"/>
              </w:rPr>
              <w:t xml:space="preserve"> предметных</w:t>
            </w:r>
            <w:r w:rsidRPr="005F16A8">
              <w:rPr>
                <w:color w:val="000000"/>
                <w:sz w:val="28"/>
                <w:szCs w:val="28"/>
              </w:rPr>
              <w:t xml:space="preserve"> олимпиад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5F16A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9219F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декабрь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A3DD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школьных </w:t>
            </w:r>
            <w:r w:rsidR="00505005" w:rsidRPr="005F16A8">
              <w:rPr>
                <w:color w:val="000000"/>
                <w:sz w:val="28"/>
                <w:szCs w:val="28"/>
              </w:rPr>
              <w:t xml:space="preserve"> интеллектуальных, музыкальных, художественных и творческих конкурсах.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 xml:space="preserve">Участие в </w:t>
            </w:r>
            <w:r>
              <w:rPr>
                <w:color w:val="000000"/>
                <w:sz w:val="28"/>
                <w:szCs w:val="28"/>
              </w:rPr>
              <w:t xml:space="preserve">международном </w:t>
            </w:r>
            <w:r w:rsidRPr="005F16A8">
              <w:rPr>
                <w:color w:val="000000"/>
                <w:sz w:val="28"/>
                <w:szCs w:val="28"/>
              </w:rPr>
              <w:t xml:space="preserve">конкурсе </w:t>
            </w:r>
            <w:r>
              <w:rPr>
                <w:color w:val="000000"/>
                <w:sz w:val="28"/>
                <w:szCs w:val="28"/>
              </w:rPr>
              <w:t>«Игра-путешествие»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во всероссийском конкурсе «Познание и творчество».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сентябрь, декабрь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Pr="005F16A8">
              <w:rPr>
                <w:color w:val="000000"/>
                <w:sz w:val="28"/>
                <w:szCs w:val="28"/>
              </w:rPr>
              <w:t>части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986EC9">
              <w:rPr>
                <w:color w:val="000000"/>
                <w:sz w:val="28"/>
                <w:szCs w:val="28"/>
              </w:rPr>
              <w:t xml:space="preserve"> учащихся в М</w:t>
            </w:r>
            <w:r w:rsidRPr="005F16A8">
              <w:rPr>
                <w:color w:val="000000"/>
                <w:sz w:val="28"/>
                <w:szCs w:val="28"/>
              </w:rPr>
              <w:t>еждународных и всероссийских предметных конкурсах и сетевых проектах («Кенгуру», «Рус</w:t>
            </w:r>
            <w:r w:rsidR="002A3DD4">
              <w:rPr>
                <w:color w:val="000000"/>
                <w:sz w:val="28"/>
                <w:szCs w:val="28"/>
              </w:rPr>
              <w:t>ский медвежонок», «Человек и природа»</w:t>
            </w:r>
            <w:r w:rsidRPr="005F16A8">
              <w:rPr>
                <w:color w:val="000000"/>
                <w:sz w:val="28"/>
                <w:szCs w:val="28"/>
              </w:rPr>
              <w:t xml:space="preserve"> и др.)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ноябрь</w:t>
            </w:r>
          </w:p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декабрь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окружном конкурсе рисунков и комиксов по ПДД.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A3DD4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 xml:space="preserve">Участие в мероприятиях, проводимых </w:t>
            </w:r>
            <w:r w:rsidR="002A3DD4">
              <w:rPr>
                <w:color w:val="000000"/>
                <w:sz w:val="28"/>
                <w:szCs w:val="28"/>
              </w:rPr>
              <w:t xml:space="preserve"> сельской</w:t>
            </w:r>
            <w:r w:rsidRPr="005F16A8">
              <w:rPr>
                <w:color w:val="000000"/>
                <w:sz w:val="28"/>
                <w:szCs w:val="28"/>
              </w:rPr>
              <w:t xml:space="preserve"> библиотекой.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общешкольных праздниках.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Проектная  и исследовательская деятельность на уроке.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Использование ИКТ для организации работы с одарёнными детьми.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научно-практических конференциях по проблемам обучения талантливых и одаренных детей.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 xml:space="preserve">Приобретение методической литературы и компьютерных </w:t>
            </w:r>
            <w:r w:rsidRPr="005F16A8">
              <w:rPr>
                <w:color w:val="000000"/>
                <w:sz w:val="28"/>
                <w:szCs w:val="28"/>
              </w:rPr>
              <w:lastRenderedPageBreak/>
              <w:t>программ для организации работы с одаренными детьми.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lastRenderedPageBreak/>
              <w:t xml:space="preserve">в течение </w:t>
            </w:r>
            <w:r w:rsidRPr="005F16A8">
              <w:rPr>
                <w:color w:val="000000"/>
                <w:sz w:val="28"/>
                <w:szCs w:val="28"/>
              </w:rPr>
              <w:lastRenderedPageBreak/>
              <w:t>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2A3DD4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Создание портфолио учащихся.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благотворительных а</w:t>
            </w:r>
            <w:r w:rsidR="009219F4">
              <w:rPr>
                <w:color w:val="000000"/>
                <w:sz w:val="28"/>
                <w:szCs w:val="28"/>
              </w:rPr>
              <w:t>кциях «Дети детям» (игрушки детскому саду и  детям с ограниченными</w:t>
            </w:r>
            <w:r w:rsidRPr="005F16A8">
              <w:rPr>
                <w:color w:val="000000"/>
                <w:sz w:val="28"/>
                <w:szCs w:val="28"/>
              </w:rPr>
              <w:t xml:space="preserve"> возможностями).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ноябрь</w:t>
            </w:r>
          </w:p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декабрь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школьных днях здоровья,  в соревнованиях «Весёлые старты».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Интеллектуальные игры «Что? Где? Когда?», «Ребусы, шарады, головоломки»</w:t>
            </w:r>
            <w:r>
              <w:rPr>
                <w:color w:val="000000"/>
                <w:sz w:val="28"/>
                <w:szCs w:val="28"/>
              </w:rPr>
              <w:t xml:space="preserve"> и др.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0D3958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Посещение</w:t>
            </w:r>
            <w:r w:rsidR="000D3958">
              <w:rPr>
                <w:color w:val="000000"/>
                <w:sz w:val="28"/>
                <w:szCs w:val="28"/>
              </w:rPr>
              <w:t xml:space="preserve"> цирковых </w:t>
            </w:r>
            <w:r w:rsidRPr="005F16A8">
              <w:rPr>
                <w:color w:val="000000"/>
                <w:sz w:val="28"/>
                <w:szCs w:val="28"/>
              </w:rPr>
              <w:t xml:space="preserve"> представлений </w:t>
            </w:r>
            <w:r w:rsidR="000D3958">
              <w:rPr>
                <w:color w:val="000000"/>
                <w:sz w:val="28"/>
                <w:szCs w:val="28"/>
              </w:rPr>
              <w:t xml:space="preserve"> </w:t>
            </w:r>
            <w:r w:rsidRPr="005F16A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0D3958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Участие в общешкольных</w:t>
            </w:r>
            <w:r w:rsidR="000D3958">
              <w:rPr>
                <w:color w:val="000000"/>
                <w:sz w:val="28"/>
                <w:szCs w:val="28"/>
              </w:rPr>
              <w:t xml:space="preserve"> </w:t>
            </w:r>
            <w:r w:rsidRPr="005F16A8">
              <w:rPr>
                <w:color w:val="000000"/>
                <w:sz w:val="28"/>
                <w:szCs w:val="28"/>
              </w:rPr>
              <w:t xml:space="preserve"> конкурсах рисунков и поделок.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 xml:space="preserve">Создание банка данных методических материалов по работе с одаренными учащимися,  разработок классных часов и родительских собраний.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  <w:tr w:rsidR="00505005" w:rsidRPr="005F16A8" w:rsidTr="002A3DD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0D3958" w:rsidP="002B2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50500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98068C" w:rsidRDefault="00505005" w:rsidP="002B2111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34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Активное привлечение к деятельности в рамках программы всех участников педагогического процесса, в том числе и родителей учащихся.</w:t>
            </w:r>
          </w:p>
          <w:p w:rsidR="00505005" w:rsidRPr="005F16A8" w:rsidRDefault="00505005" w:rsidP="002B2111">
            <w:pPr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05" w:rsidRPr="005F16A8" w:rsidRDefault="00505005" w:rsidP="002B2111">
            <w:pPr>
              <w:jc w:val="center"/>
              <w:rPr>
                <w:color w:val="000000"/>
                <w:sz w:val="28"/>
                <w:szCs w:val="28"/>
              </w:rPr>
            </w:pPr>
            <w:r w:rsidRPr="005F16A8">
              <w:rPr>
                <w:color w:val="000000"/>
                <w:sz w:val="28"/>
                <w:szCs w:val="28"/>
              </w:rPr>
              <w:t>в течение года</w:t>
            </w:r>
          </w:p>
        </w:tc>
      </w:tr>
    </w:tbl>
    <w:p w:rsidR="00505005" w:rsidRPr="005F16A8" w:rsidRDefault="00505005" w:rsidP="00505005">
      <w:pPr>
        <w:jc w:val="center"/>
        <w:rPr>
          <w:b/>
          <w:bCs/>
          <w:sz w:val="28"/>
          <w:szCs w:val="28"/>
        </w:rPr>
      </w:pPr>
    </w:p>
    <w:p w:rsidR="00505005" w:rsidRPr="005F16A8" w:rsidRDefault="00505005" w:rsidP="00505005">
      <w:pPr>
        <w:jc w:val="center"/>
        <w:rPr>
          <w:b/>
          <w:bCs/>
          <w:sz w:val="28"/>
          <w:szCs w:val="28"/>
        </w:rPr>
      </w:pPr>
    </w:p>
    <w:p w:rsidR="00505005" w:rsidRPr="005F16A8" w:rsidRDefault="00505005" w:rsidP="00505005">
      <w:pPr>
        <w:jc w:val="center"/>
        <w:rPr>
          <w:sz w:val="28"/>
          <w:szCs w:val="28"/>
        </w:rPr>
      </w:pPr>
      <w:r w:rsidRPr="005F16A8">
        <w:rPr>
          <w:sz w:val="28"/>
          <w:szCs w:val="28"/>
        </w:rPr>
        <w:t xml:space="preserve">Классный руководитель              </w:t>
      </w:r>
      <w:r w:rsidR="000D3958">
        <w:rPr>
          <w:sz w:val="28"/>
          <w:szCs w:val="28"/>
        </w:rPr>
        <w:t xml:space="preserve">                /З. А. </w:t>
      </w:r>
      <w:proofErr w:type="spellStart"/>
      <w:r w:rsidR="000D3958">
        <w:rPr>
          <w:sz w:val="28"/>
          <w:szCs w:val="28"/>
        </w:rPr>
        <w:t>Гульдиева</w:t>
      </w:r>
      <w:proofErr w:type="spellEnd"/>
      <w:r w:rsidR="000D3958">
        <w:rPr>
          <w:sz w:val="28"/>
          <w:szCs w:val="28"/>
        </w:rPr>
        <w:t>/</w:t>
      </w:r>
    </w:p>
    <w:p w:rsidR="00505005" w:rsidRPr="005F16A8" w:rsidRDefault="00505005" w:rsidP="00505005">
      <w:pPr>
        <w:jc w:val="center"/>
        <w:rPr>
          <w:b/>
          <w:bCs/>
          <w:sz w:val="28"/>
          <w:szCs w:val="28"/>
        </w:rPr>
      </w:pPr>
    </w:p>
    <w:p w:rsidR="00505005" w:rsidRPr="005F16A8" w:rsidRDefault="00505005" w:rsidP="00505005">
      <w:pPr>
        <w:jc w:val="center"/>
        <w:rPr>
          <w:b/>
          <w:bCs/>
          <w:sz w:val="28"/>
          <w:szCs w:val="28"/>
        </w:rPr>
      </w:pPr>
    </w:p>
    <w:p w:rsidR="00505005" w:rsidRPr="005F16A8" w:rsidRDefault="00505005" w:rsidP="00505005">
      <w:pPr>
        <w:jc w:val="center"/>
        <w:rPr>
          <w:b/>
          <w:bCs/>
          <w:sz w:val="28"/>
          <w:szCs w:val="28"/>
        </w:rPr>
      </w:pPr>
    </w:p>
    <w:p w:rsidR="00A16A46" w:rsidRDefault="00A16A46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Default="00223DF8"/>
    <w:p w:rsidR="00223DF8" w:rsidRPr="00223DF8" w:rsidRDefault="00223DF8" w:rsidP="00223DF8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sz w:val="48"/>
          <w:szCs w:val="32"/>
        </w:rPr>
      </w:pPr>
      <w:r w:rsidRPr="00223DF8">
        <w:rPr>
          <w:rFonts w:ascii="Times New Roman" w:hAnsi="Times New Roman" w:cs="Times New Roman"/>
          <w:b/>
          <w:sz w:val="48"/>
          <w:szCs w:val="32"/>
        </w:rPr>
        <w:t>План мероприятий</w:t>
      </w:r>
    </w:p>
    <w:p w:rsidR="00223DF8" w:rsidRPr="00223DF8" w:rsidRDefault="00223DF8" w:rsidP="00223DF8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sz w:val="48"/>
          <w:szCs w:val="32"/>
        </w:rPr>
      </w:pPr>
      <w:r w:rsidRPr="00223DF8">
        <w:rPr>
          <w:rFonts w:ascii="Times New Roman" w:hAnsi="Times New Roman" w:cs="Times New Roman"/>
          <w:b/>
          <w:sz w:val="48"/>
          <w:szCs w:val="32"/>
        </w:rPr>
        <w:t xml:space="preserve"> по выполнению  </w:t>
      </w:r>
      <w:proofErr w:type="gramStart"/>
      <w:r w:rsidRPr="00223DF8">
        <w:rPr>
          <w:rFonts w:ascii="Times New Roman" w:hAnsi="Times New Roman" w:cs="Times New Roman"/>
          <w:b/>
          <w:sz w:val="48"/>
          <w:szCs w:val="32"/>
        </w:rPr>
        <w:t>целевой</w:t>
      </w:r>
      <w:proofErr w:type="gramEnd"/>
    </w:p>
    <w:p w:rsidR="00223DF8" w:rsidRPr="00223DF8" w:rsidRDefault="00223DF8" w:rsidP="00223DF8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sz w:val="48"/>
          <w:szCs w:val="32"/>
        </w:rPr>
      </w:pPr>
      <w:r w:rsidRPr="00223DF8">
        <w:rPr>
          <w:rFonts w:ascii="Times New Roman" w:hAnsi="Times New Roman" w:cs="Times New Roman"/>
          <w:b/>
          <w:sz w:val="48"/>
          <w:szCs w:val="32"/>
        </w:rPr>
        <w:t xml:space="preserve"> комплексной программы</w:t>
      </w:r>
    </w:p>
    <w:p w:rsidR="00223DF8" w:rsidRPr="00223DF8" w:rsidRDefault="00223DF8" w:rsidP="00223DF8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sz w:val="48"/>
          <w:szCs w:val="32"/>
        </w:rPr>
      </w:pPr>
      <w:r w:rsidRPr="00223DF8">
        <w:rPr>
          <w:rFonts w:ascii="Times New Roman" w:hAnsi="Times New Roman" w:cs="Times New Roman"/>
          <w:b/>
          <w:sz w:val="48"/>
          <w:szCs w:val="32"/>
        </w:rPr>
        <w:t xml:space="preserve"> «Одарённые дети»</w:t>
      </w:r>
    </w:p>
    <w:p w:rsidR="00223DF8" w:rsidRPr="00223DF8" w:rsidRDefault="00986EC9" w:rsidP="00223DF8">
      <w:pPr>
        <w:pStyle w:val="1"/>
        <w:tabs>
          <w:tab w:val="left" w:pos="2552"/>
        </w:tabs>
        <w:jc w:val="center"/>
        <w:rPr>
          <w:rFonts w:ascii="Times New Roman" w:hAnsi="Times New Roman" w:cs="Times New Roman"/>
          <w:b/>
          <w:bCs/>
          <w:sz w:val="48"/>
          <w:szCs w:val="32"/>
        </w:rPr>
      </w:pPr>
      <w:r>
        <w:rPr>
          <w:rFonts w:ascii="Times New Roman" w:hAnsi="Times New Roman" w:cs="Times New Roman"/>
          <w:b/>
          <w:sz w:val="48"/>
          <w:szCs w:val="32"/>
        </w:rPr>
        <w:t xml:space="preserve">  во 2  классе на 2016-2017</w:t>
      </w:r>
      <w:r w:rsidR="00223DF8" w:rsidRPr="00223DF8">
        <w:rPr>
          <w:rFonts w:ascii="Times New Roman" w:hAnsi="Times New Roman" w:cs="Times New Roman"/>
          <w:b/>
          <w:sz w:val="48"/>
          <w:szCs w:val="32"/>
        </w:rPr>
        <w:t xml:space="preserve"> учебный год</w:t>
      </w:r>
    </w:p>
    <w:p w:rsidR="00223DF8" w:rsidRPr="00223DF8" w:rsidRDefault="00223DF8" w:rsidP="00223DF8">
      <w:pPr>
        <w:jc w:val="center"/>
        <w:rPr>
          <w:b/>
          <w:bCs/>
          <w:sz w:val="48"/>
          <w:szCs w:val="32"/>
        </w:rPr>
      </w:pPr>
    </w:p>
    <w:p w:rsidR="00223DF8" w:rsidRPr="00223DF8" w:rsidRDefault="00223DF8">
      <w:pPr>
        <w:rPr>
          <w:sz w:val="40"/>
        </w:rPr>
      </w:pPr>
    </w:p>
    <w:p w:rsidR="00223DF8" w:rsidRPr="00223DF8" w:rsidRDefault="00223DF8">
      <w:pPr>
        <w:rPr>
          <w:sz w:val="40"/>
        </w:rPr>
      </w:pPr>
    </w:p>
    <w:p w:rsidR="00223DF8" w:rsidRPr="00223DF8" w:rsidRDefault="00223DF8">
      <w:pPr>
        <w:rPr>
          <w:sz w:val="40"/>
        </w:rPr>
      </w:pPr>
    </w:p>
    <w:p w:rsidR="00223DF8" w:rsidRPr="00223DF8" w:rsidRDefault="00223DF8">
      <w:pPr>
        <w:rPr>
          <w:sz w:val="40"/>
        </w:rPr>
      </w:pPr>
    </w:p>
    <w:p w:rsidR="00223DF8" w:rsidRPr="00223DF8" w:rsidRDefault="00223DF8">
      <w:pPr>
        <w:rPr>
          <w:sz w:val="40"/>
        </w:rPr>
      </w:pPr>
      <w:r w:rsidRPr="00223DF8">
        <w:rPr>
          <w:sz w:val="40"/>
        </w:rPr>
        <w:t xml:space="preserve">Классный руководитель:   </w:t>
      </w:r>
      <w:proofErr w:type="spellStart"/>
      <w:r w:rsidRPr="00223DF8">
        <w:rPr>
          <w:sz w:val="40"/>
        </w:rPr>
        <w:t>Гульдиева</w:t>
      </w:r>
      <w:proofErr w:type="spellEnd"/>
      <w:r w:rsidRPr="00223DF8">
        <w:rPr>
          <w:sz w:val="40"/>
        </w:rPr>
        <w:t xml:space="preserve"> З. А. </w:t>
      </w:r>
    </w:p>
    <w:sectPr w:rsidR="00223DF8" w:rsidRPr="00223DF8" w:rsidSect="00223DF8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005"/>
    <w:rsid w:val="000D3958"/>
    <w:rsid w:val="00223DF8"/>
    <w:rsid w:val="002A3DD4"/>
    <w:rsid w:val="00505005"/>
    <w:rsid w:val="00531194"/>
    <w:rsid w:val="009219F4"/>
    <w:rsid w:val="00986EC9"/>
    <w:rsid w:val="00A16A46"/>
    <w:rsid w:val="00B31A4F"/>
    <w:rsid w:val="00C15622"/>
    <w:rsid w:val="00EC48CA"/>
    <w:rsid w:val="00ED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500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10">
    <w:name w:val="Абзац списка1"/>
    <w:basedOn w:val="a"/>
    <w:rsid w:val="00505005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9</cp:revision>
  <dcterms:created xsi:type="dcterms:W3CDTF">2012-06-05T03:15:00Z</dcterms:created>
  <dcterms:modified xsi:type="dcterms:W3CDTF">2016-11-03T06:31:00Z</dcterms:modified>
</cp:coreProperties>
</file>