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4F" w:rsidRDefault="0037514F" w:rsidP="0037514F">
      <w:pPr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7514F" w:rsidRDefault="0037514F" w:rsidP="0037514F">
      <w:pPr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Сегодня, когда происходят активные перемены в жизни общества, преобразуются прежние навыки, формы поведения, отношения к миру и людям, мы становимся свидетелями того, как нарастает недоверие к способности общества и отдельного человека оградить свою жизнь и строить отношения на разумной, справедливой и демократической основе. В настоящее время, когда многие ценности потеряли свой смысл, все больше распространяется правовой нигилизм, уход в себя, враждебность в отношениях между людьми. Но как ни парадоксально, с трудом возникающее новое общество требует установки на взаимодействие, сотрудничество, открытость к окружающим людям, требует защиты своих собственных прав и уважения прав других. Таким образом, сегодняшние условия предполагают новые основы социализации молодого человека, формирования его гражданственности и личного развития.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являются самой незащищенной частью общества. Школа призвана защищать ребенка и дать ему навыки самозащиты, способствовать подготовке молодого человека к социальному диалогу и сотрудничеству на основе соблюдения человеческих прав и законов нашей страны.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Предлагаемый курс направлен на: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осознание учащимися необходимости изучения прав как одного из средств адаптации в условиях развития рыночного общества;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развитие умения учащихся исследовать актуальные политические, экономические, социальные, моральные и культурные проблемы.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формирование собственных норм и ценностей;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установление конструктивных отношений с окружающими.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современного цивилизованного человека, подготовленного к жизни в условиях новой России.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правовой культуры и гражданской грамотности через изучение норм общественной жизни, законов, ее регулирующих; развитие у подростков социальной активности, желания участвовать в преобразованиях окружающей жизни; 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девиантного поведения подростка посредством формирования твердого убеждения, что прав не существует без обязанностей; </w:t>
      </w:r>
    </w:p>
    <w:p w:rsidR="0037514F" w:rsidRDefault="0037514F" w:rsidP="0037514F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активной гражданской позиции и осознание приоритета прав личности.</w:t>
      </w:r>
    </w:p>
    <w:p w:rsidR="0037514F" w:rsidRDefault="0037514F" w:rsidP="0037514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 рассчитан на 20 часов.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 «Подросток и закон» позволяет учащимся оценить свои способности и дает возможность сделать осознанный выбор в жизни.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 расширяет знания учащихся и включает новые, не содержащиеся в базовых программах,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позволяет осуществить практическую деятельность школьников в изучаемой области знаний.</w:t>
      </w: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Данной программой определена такая последовательность изучения знаний, которая позволяет за короткий срок достичь поставленной цели, так как осуществляется опора на уже известные знания и практико-ориентированную деятельность.</w:t>
      </w: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Содержание обучения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I.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Человек и его мир</w:t>
      </w:r>
    </w:p>
    <w:p w:rsidR="0037514F" w:rsidRDefault="0037514F" w:rsidP="0037514F">
      <w:pPr>
        <w:keepNext/>
        <w:shd w:val="clear" w:color="auto" w:fill="FFFFFF"/>
        <w:autoSpaceDE w:val="0"/>
        <w:autoSpaceDN w:val="0"/>
        <w:adjustRightInd w:val="0"/>
        <w:spacing w:before="240" w:after="12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Загадка и природа человека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Мифы о сотворении человека. Человек – существо биосоциальное.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Личность как субъект и продукт социальных отношений. Человек, его права и обязанности. Я и другие. Ответственность за судьбу и безопасность близких и друзей. Влияние человека на окружающую среду. Кто мы и какие мы? Что значит быть человеком. Человеческое познание. Чувственное и рациональное познание. Врожденные особенности – темперамент. Характер человека.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120" w:after="6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Человек в поисках смысла жизни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Жизненные цели и задачи. Мудрость веков о смысле жизни. Жизненная позиция человека. Идеалы, ценности, нормы. Фатализм, гедонизм, пессимизм, скептицизм, оптимизм. Человек в поисках смысла жизни.</w:t>
      </w:r>
    </w:p>
    <w:p w:rsidR="0037514F" w:rsidRDefault="0037514F" w:rsidP="0037514F">
      <w:pPr>
        <w:keepNext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Мировоззрение человека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жить среди людей. Социализация. Мировоззрение: научное, ненаучное, религиозное, атеистическое, гуманистическое, революционное, консервативное. Толерантность, консенсус, компромисс. Связь поколений. Время человеческой жизни. Три вида восприятия времени – время, состоящее из коротких интервалов, время биографическое, время историческое. Место жительства и среда обитания. Влияние времени и пространства на человека. Патриотизм, патриот. Кого можно считать настоящим патриотом.</w:t>
      </w:r>
    </w:p>
    <w:p w:rsidR="0037514F" w:rsidRDefault="0037514F" w:rsidP="0037514F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Потребности и возможности человека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Наши потребности: биологические, потребность в безопасности, социальные, духовные. Классификации потребностей : материальные, духовные, низшие, высшие,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– эгоцетризм, альтруизм.</w:t>
      </w:r>
    </w:p>
    <w:p w:rsidR="0037514F" w:rsidRDefault="0037514F" w:rsidP="0037514F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Человек и общество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«общество» в узком и широком смысле. Основные характеристики традиционного, индустриального, постиндустриального обществ.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людей в обществе. Коллектив, конфликт, соперничество, сотрудничество. Общение. Как мы общаемся. Общественные группы. Неравенство людей в обществе. Социальные роли, статусы.</w:t>
      </w:r>
    </w:p>
    <w:p w:rsidR="0037514F" w:rsidRDefault="0037514F" w:rsidP="0037514F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6.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Социальные регуляторы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поведения человека</w:t>
      </w:r>
    </w:p>
    <w:p w:rsidR="0037514F" w:rsidRDefault="0037514F" w:rsidP="0037514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Социальные нормы. Моральные, экономические, семейные, политические, корпоративные, религиозные нормы. Деловой этикет и карьера.</w:t>
      </w:r>
    </w:p>
    <w:p w:rsidR="0037514F" w:rsidRDefault="0037514F" w:rsidP="0037514F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7. Как и почему возникает право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 – регулятор взаимоотношений между людьми. Теории возникновения права. Юридические нормы. Правовые нормы. Система права. Отрасли права. Институт права. Источник и форма права. Нормативно-правовые акты.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52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8.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Правовая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культура и правовое поведение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личности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чего зависит правовая культура общества. Правовое воспитание. Правовое обучение. 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52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9. Государство и право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Государство, его основные признаки и функции. Понятие права. Роль права в жизни человека, общества, государства. Соотношение права и закона. Правовое государство. История возникновения государства и права. Политическая жизнь. Человек в сферах общественной жизни. Теории возникновения государства и права. Закон как форма выражения права. Его роль в жизни общества. Конституция – основной закон государства.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52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10. Гражданин и государство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такой гражданин, и как им стать? Представления о честном человеке и гражданине. Честность и порядочность – общечеловеческие ценности. Общество. Общественное участие. Государство и его роль в жизни человека. Ценностные основы государственной символики. Гражданин –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52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11. Личность гражданина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Личность. Понятие индивидуальности личности. Особенности личности гражданина. Характер и воля: их значение в жизни человека. Особенности гражданских чувств и мотивов.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52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12.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Личность среди сверстников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Ты на улице.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61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13. Личность в семье</w:t>
      </w:r>
    </w:p>
    <w:p w:rsidR="0037514F" w:rsidRDefault="0037514F" w:rsidP="0037514F">
      <w:pPr>
        <w:tabs>
          <w:tab w:val="left" w:pos="360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 и бесправие. Наличие прав – признак свободы. Психологический климат в семье. Факторы, влияющие на семейные отношения. Социальные роли в семье. Родители дети. Проблемы «отцов и детей». Предупреждение конфликтов. Семейный кодекс РФ. Права и обязанности родителей и детей в отношении друг к другу.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61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14. Личность и образование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Мотивы учения. Требования к уровню образованности. Что мне дает образование. Школа – место самоопределения личности. Деятельность ученик – учитель. Толерантное отношение. Психологический климат в классе. Закон «Об образовании». Устав школы. Поведение ученика в школе. Права и обязанности школьника.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61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15. Правовая культура в сфере бизнеса.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налоги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Экономика и общество. Ресурсы и потребности. Факторы производства. Производство. Основные тенденции в развитии производства. Экономический рост и его типы. Рынок. Конкуренция. Мир денег. Предприятие и предпринимательство. Налоги. Ответственность в налоговом праве. Правовая культура в сфере бизнеса.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61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16. Предпринимательство и закон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предприимчивость. Бережливость, расчетливость и предприимчивость. Предпринимательство и бизнес. Общественная и личная польза от предпринимательства. Цель предпринимателя – прибыль. Особенности уголовно-правовой и гражданско-правовой защиты. Права потребителей. Защита прав потребителей. Государственная регистрация предпринимательской деятельности. Патент. Права и обязанности предпринимателя. Виды предпринимательской деятельности.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195" w:after="12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17. Личность и труд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Трудовой кодекс РФ. Трудовые отношения. Трудовой договор. Права и обязанности работника. Особенности правового статуса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195" w:after="12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18. Личность и власть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Власть. Элементы властных отношений. Условия возникновения власти. Средства осуществления власти. Должностная и высшая государственная власть. Диктатура и демократия. Избиратель. Избирательное право. Выборы в демократическом обществе. Закон «О выборах». Необходимость участия граждан в выборах. Опасность политической апатии граждан.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195" w:after="12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19. Личность и защита Отечества</w:t>
      </w:r>
    </w:p>
    <w:p w:rsidR="0037514F" w:rsidRDefault="0037514F" w:rsidP="0037514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чего нужна армия? Назначение армии. Сущность службы в армии как исполнение гражданского долга. Причины уклонения некоторых людей от службы в армии. Альтернативная гражданская служба. Основные направления подготовки к армейской службе. Основные требования морали в сфере отношений человека к службе в армии.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195" w:after="12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20. Личность и закон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чего принимаются законы. Склонность-стремление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правосудия в нашей стране. Если тебя задержала милиция, твои действия. Права задержанного несовершеннолетнего.</w:t>
      </w:r>
    </w:p>
    <w:p w:rsidR="0037514F" w:rsidRDefault="0037514F" w:rsidP="0037514F">
      <w:pPr>
        <w:keepNext/>
        <w:shd w:val="clear" w:color="auto" w:fill="FFFFFF"/>
        <w:autoSpaceDE w:val="0"/>
        <w:autoSpaceDN w:val="0"/>
        <w:adjustRightInd w:val="0"/>
        <w:spacing w:before="240" w:after="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II.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за правонарушения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21.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Правонарушение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 преступление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 граждан на спокойную жизнь. Проблема преступлений несовершеннолетних. Материальный и моральный ущерб от правонарушений. Что такое правонарушение. Понятие аморального поведения. Правонарушение. Административный поступок. Кодекс РФ об административных правонарушениях. Понятие преступления.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22.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Причины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правонарушений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криминологии. Социальные причины преступности: безработица, невысокий материальный достаток, жилищная проблема, недостаток воспитания. Психологические причины преступности. Моральная распущенность и ее влияние на совершение преступлений.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Духовная нищета. Неуважение к закону. Незнание закона и ответственность. Чувство безнаказанности. Отсутствие чувства личной ответственности. Попустительство по отношению к несовершеннолетним правонарушителям со стороны школы. Отношение милиции к ранним правонарушителям. Гуманность суда и повторные преступления.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23. Вина и ответственность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вина.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Презумпция невиновности. Юридическая ответственность. Виды юридической ответственности. Уголовная ответственность. Преступление и ответственность за него. Ответственность за приготовление к преступлению, за соучастие в преступлении. Смягчающие ответственность обстоятельства.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24. Ответственность за правонарушения против собственности</w:t>
      </w:r>
    </w:p>
    <w:p w:rsidR="0037514F" w:rsidRDefault="0037514F" w:rsidP="003751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Имущественные правонарушения. Влияние телевидения, средств массовой информации на рост преступности. Юридическое определение кражи. Уголовная ответственность за кражу. Понятие грабежа. Ответственность за грабеж. Разбой и ответственность за это преступление. Ответственность за мошенничество. Умышленное или неосторожное уничтожение или повреждение имущества. Вандализм, поджоги, другие имущественные преступления и ответственность за них. Вымогательство. Вымогательство в школе. Личность вымогателя-школьника. Действия по самозащите от вымогательства. Общественная опасность вымогательства. Ответственность за вымогательство.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61" w:lineRule="auto"/>
        <w:ind w:firstLine="3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25. Ответственность за правонарушение против личности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преступление против достоинства личности. Ответственность за оскорбление или клевету. Хулиганство и его признаки. 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Изнасилование – тяжкое преступление против личности. Ответственность за изнасилование. Провоцирующее поведение потерпевших. Ответственность за преступления против жизни и здоровья. Человеческая самоотверженность. Бесчеловечность. Преступления против жизни и здоровья. Нанесение телесных повреждений. Умысел и неосторожность в совершении этих преступлений. Ответственность за нанесение телесных повреждений.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Убийство – тягчайшее преступление. Умышленное и неосторожное убийство. Ответственность за убийство.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26. Групповые правонарушения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несовершеннолетних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попадают в преступную группу. Данные науки о групповых преступлениях. Стремление к общению и самоутверждению. Антисоциальная ориентация группы. Причины ухода подростков в преступную группу сверстников. Подросток в группе взрослых преступников. Причины преступного поведения подростка в группе: система групповых норм и ценностей; авторитет лидера. Ответственность за групповые преступления. Соучастие в преступлении. Исполнитель. Организатор. Подстрекатель. Пособник. Степень ответственности за различные формы соучастия в преступлении. Отказ от совершения преступления. Укрывательство преступлений.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27.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Правопорядок и милиция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правопорядка. Факторы, влияющие на состояние правопорядка, Понятие общественного порядка. Участие граждан в укреплении правопорядка. Правоохранительные органы государства. Задачи милиции. Органы внутренних дел. Структура отдела (городского, районного) внутренних дел. Задачи милиции общественной безопасности. Патрульно-постовая служба. Административное задержание и порядок наложения взыскания за него. Отделение дознания и его функции. Изолятор временного содержания. Отделение организации работы участковых инспекторов. Задачи участкового инспектора. Добровольные дружины. Отделение по предупреждению правонарушений несовершеннолетних. Задачи криминальной милиции. Работа отделения уголовного розыска. Действия милиции в отношении подозреваемого в преступлении. Задачи следственного отделения ОВД. Проведение предварительного следствия. Обвинительное заключение.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120" w:after="120" w:line="261" w:lineRule="auto"/>
        <w:ind w:firstLine="3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28. Суд и прокуратура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суда. Назначение суда. Рассмотрение гражданских споров. Наложение взысканий. Судебная коллегия. Ответственность судей. Независимость суда. Суд присяжных заседателей. Полномочия присяжных.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Вердикт суда присяжных. Роль прокурора в суде. Роль адвоката. Роль свидетелей. Ответственность за дачу заведомо ложных показаний. Педагог в суде по делу несовершеннолетнего. Законные представители несовершеннолетнего в суде. Ход судебного разбирательства.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прокуратуры. Надзорная функция прокуратуры. Общий надзор. Надзор за исполнением законов органами дознания и предварительного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следствия, надзор при рассмотрении дел в судах, надзор в местах содержания задержанных, в следственных изоляторах и т. д.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Судьи. Особенности профессиональной деятельности адвокатов. Особенности профессии следователей. Профессия нотариуса. Деятельность юрисконсультантов.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120" w:after="120" w:line="252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III. Защити себя сам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29. Я выбираю жизнь. Наркотики и закон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Курение, пьянство, наркомания – это то, что мешает укреплению здоровья. Доходы государства от продажи табака и спиртного. Государственное регулирование в сфере сбыта и потребления алкоголя. Личность наркомана. Ответственность за потребление и распространение наркотиков. СПИД – чума XXI века. Как избежать заболевания. Государственная политика в сфере предупреждения и распространения СПИДа. Путь к здоровью. Юридическая ответственность. Уголовная ответственность.</w:t>
      </w:r>
    </w:p>
    <w:p w:rsidR="0037514F" w:rsidRDefault="0037514F" w:rsidP="0037514F">
      <w:pPr>
        <w:shd w:val="clear" w:color="auto" w:fill="FFFFFF"/>
        <w:autoSpaceDE w:val="0"/>
        <w:autoSpaceDN w:val="0"/>
        <w:adjustRightInd w:val="0"/>
        <w:spacing w:before="240" w:after="120" w:line="252" w:lineRule="auto"/>
        <w:ind w:firstLine="1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30–31. Как не стать жертвой преступления</w:t>
      </w:r>
    </w:p>
    <w:p w:rsidR="0037514F" w:rsidRDefault="0037514F" w:rsidP="003751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вина. Что такое виктимология? Закон «О безопасности». Особенности виктимной личности. Виктимология – наука о жертве правонарушений. Два типа виктимности: личностная, ролевая. Виктимное поведение. Жертва преступных посягательств – центральная фигура. Типы личностей с отклоняющимся поведением. Насилие и его виды. Для чего нужны законы? Что такое провоцирующее, неосмотрительное, аморальное и преступное поведение. Группа и риск. Безопасность.</w:t>
      </w:r>
    </w:p>
    <w:p w:rsidR="0037514F" w:rsidRDefault="0037514F" w:rsidP="003751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Фиксация вины обвиняемого в приговоре по уголовному делу. Понятие вины.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Преступная самонадеянность. Преступная небрежность. Презумпция невиновности.</w:t>
      </w:r>
    </w:p>
    <w:p w:rsidR="0037514F" w:rsidRDefault="0037514F" w:rsidP="003751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Юридическая ответственность. Понятие юридической ответственности. Виды юридической ответственности. Уголовная ответственность. Покушение на преступление и ответственность за него. Ответственность за приготовление к преступлению. Ответственность за соучастие в преступлении. Смягчающие ответственность обстоятельства. Отягчающие ответственность обстоятельства.</w:t>
      </w:r>
    </w:p>
    <w:p w:rsidR="0037514F" w:rsidRDefault="0037514F" w:rsidP="0037514F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32.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Если тебя задержала милиция</w:t>
      </w:r>
    </w:p>
    <w:p w:rsidR="0037514F" w:rsidRDefault="0037514F" w:rsidP="0037514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кодекс. Кодекс об административных правонарушениях.</w:t>
      </w:r>
    </w:p>
    <w:p w:rsidR="0037514F" w:rsidRDefault="0037514F" w:rsidP="0037514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административная, уголовная. Преступление – особо важное правонарушение.</w:t>
      </w:r>
    </w:p>
    <w:p w:rsidR="0037514F" w:rsidRDefault="0037514F" w:rsidP="0037514F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правосудия в нашей стране. Права задержанного несовершеннолетнего.</w:t>
      </w:r>
    </w:p>
    <w:p w:rsidR="0037514F" w:rsidRDefault="0037514F" w:rsidP="0037514F">
      <w:pPr>
        <w:autoSpaceDE w:val="0"/>
        <w:autoSpaceDN w:val="0"/>
        <w:adjustRightInd w:val="0"/>
        <w:spacing w:before="240" w:after="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33.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«Трудное решение»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(ролевая игра)</w:t>
      </w: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34.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Итоговое занятие</w:t>
      </w: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Pr="00641AF2" w:rsidRDefault="0037514F" w:rsidP="0037514F">
      <w:pPr>
        <w:keepNext/>
        <w:autoSpaceDE w:val="0"/>
        <w:autoSpaceDN w:val="0"/>
        <w:adjustRightInd w:val="0"/>
        <w:spacing w:after="6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AF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37514F" w:rsidRPr="00641AF2" w:rsidRDefault="0037514F" w:rsidP="0037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2"/>
        <w:gridCol w:w="4140"/>
        <w:gridCol w:w="1020"/>
        <w:gridCol w:w="900"/>
        <w:gridCol w:w="1096"/>
        <w:gridCol w:w="1304"/>
      </w:tblGrid>
      <w:tr w:rsidR="0037514F" w:rsidRPr="00641AF2" w:rsidTr="00CC2EC1">
        <w:trPr>
          <w:tblCellSpacing w:w="0" w:type="dxa"/>
        </w:trPr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Название тем курса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641AF2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641AF2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10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10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14F" w:rsidRPr="00641AF2" w:rsidTr="00CC2EC1">
        <w:tblPrEx>
          <w:tblCellSpacing w:w="-8" w:type="dxa"/>
        </w:tblPrEx>
        <w:trPr>
          <w:trHeight w:val="330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Человек и его мир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4F" w:rsidRPr="00641AF2" w:rsidTr="00CC2EC1">
        <w:tblPrEx>
          <w:tblCellSpacing w:w="-8" w:type="dxa"/>
        </w:tblPrEx>
        <w:trPr>
          <w:trHeight w:val="1170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Загадка и природа человека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Анализ высказывания  (практич. работа)</w:t>
            </w:r>
          </w:p>
        </w:tc>
      </w:tr>
      <w:tr w:rsidR="0037514F" w:rsidRPr="00641AF2" w:rsidTr="00CC2EC1">
        <w:tblPrEx>
          <w:tblCellSpacing w:w="-8" w:type="dxa"/>
        </w:tblPrEx>
        <w:trPr>
          <w:trHeight w:val="930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Человек ищет смысл жизни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Инидвид. самост.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rHeight w:val="570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Мировоззрение человека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Творч.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rHeight w:val="585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Потребности и возможности человека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41AF2">
              <w:rPr>
                <w:rFonts w:ascii="Times New Roman" w:hAnsi="Times New Roman" w:cs="Times New Roman"/>
                <w:sz w:val="24"/>
                <w:szCs w:val="24"/>
              </w:rPr>
              <w:br/>
              <w:t>текстов</w:t>
            </w:r>
          </w:p>
        </w:tc>
      </w:tr>
      <w:tr w:rsidR="0037514F" w:rsidRPr="00641AF2" w:rsidTr="00CC2EC1">
        <w:tblPrEx>
          <w:tblCellSpacing w:w="-8" w:type="dxa"/>
        </w:tblPrEx>
        <w:trPr>
          <w:trHeight w:val="630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rHeight w:val="630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Социальные регуляторы поведения человека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37514F" w:rsidRPr="00641AF2" w:rsidTr="00CC2EC1">
        <w:tblPrEx>
          <w:tblCellSpacing w:w="-8" w:type="dxa"/>
        </w:tblPrEx>
        <w:trPr>
          <w:trHeight w:val="630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Как и почему возникает право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37514F" w:rsidRPr="00641AF2" w:rsidTr="00CC2EC1">
        <w:tblPrEx>
          <w:tblCellSpacing w:w="-8" w:type="dxa"/>
        </w:tblPrEx>
        <w:trPr>
          <w:trHeight w:val="645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Правовая культура и правовое поведение личности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7514F" w:rsidRPr="00641AF2" w:rsidTr="00CC2EC1">
        <w:tblPrEx>
          <w:tblCellSpacing w:w="-8" w:type="dxa"/>
        </w:tblPrEx>
        <w:trPr>
          <w:trHeight w:val="630"/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Государство и право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Личность гражданина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Личность среди сверстников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Личность в семье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Творч.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Личность и образование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Правовая культура в сфере бизнеса. Налоги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и закон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Личность и труд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</w:tbl>
    <w:p w:rsidR="0037514F" w:rsidRPr="00641AF2" w:rsidRDefault="0037514F" w:rsidP="0037514F">
      <w:pPr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1AF2">
        <w:rPr>
          <w:rFonts w:ascii="Times New Roman" w:hAnsi="Times New Roman" w:cs="Times New Roman"/>
          <w:sz w:val="28"/>
          <w:szCs w:val="28"/>
        </w:rPr>
        <w:br w:type="page"/>
      </w:r>
      <w:r w:rsidRPr="00641AF2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Окончание табл.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2"/>
        <w:gridCol w:w="4140"/>
        <w:gridCol w:w="1020"/>
        <w:gridCol w:w="900"/>
        <w:gridCol w:w="1096"/>
        <w:gridCol w:w="1304"/>
      </w:tblGrid>
      <w:tr w:rsidR="0037514F" w:rsidRPr="00641AF2" w:rsidTr="00CC2EC1">
        <w:trPr>
          <w:tblCellSpacing w:w="0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Личность и власть. Я будущий избиратель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Личность и защита Отечества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Личность и закон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Ответственность за правонарушение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Правонарушение и преступление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Причины правонарушений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(ответы на вопросы)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Вина и ответственность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против собственности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 с УК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против личности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Групповые правонарушения несовершеннолетних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Правопорядок и милиция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Суд и прокуратура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III. Защити себя сам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Я выбираю жизнь. Наркотики и закон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Составление рекламы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30–31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 xml:space="preserve">Практич. </w:t>
            </w:r>
          </w:p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Если тебя задержала милиция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Ролевая игра «Трудное решение»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Проведение судебного заседания</w:t>
            </w:r>
          </w:p>
        </w:tc>
      </w:tr>
      <w:tr w:rsidR="0037514F" w:rsidRPr="00641AF2" w:rsidTr="00CC2EC1">
        <w:tblPrEx>
          <w:tblCellSpacing w:w="-8" w:type="dxa"/>
        </w:tblPrEx>
        <w:trPr>
          <w:tblCellSpacing w:w="-8" w:type="dxa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14F" w:rsidRPr="00641AF2" w:rsidRDefault="0037514F" w:rsidP="00CC2EC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37514F" w:rsidRDefault="0037514F" w:rsidP="0037514F">
      <w:pPr>
        <w:rPr>
          <w:rFonts w:ascii="Arial" w:hAnsi="Arial" w:cs="Arial"/>
          <w:sz w:val="20"/>
          <w:szCs w:val="20"/>
        </w:rPr>
      </w:pPr>
      <w:r w:rsidRPr="00641AF2">
        <w:rPr>
          <w:rFonts w:ascii="Times New Roman" w:hAnsi="Times New Roman" w:cs="Times New Roman"/>
          <w:sz w:val="28"/>
          <w:szCs w:val="28"/>
        </w:rPr>
        <w:t>Ресурсный материал к темам курса.</w:t>
      </w:r>
    </w:p>
    <w:p w:rsidR="0037514F" w:rsidRDefault="0037514F" w:rsidP="0037514F">
      <w:pPr>
        <w:rPr>
          <w:rFonts w:ascii="Arial" w:hAnsi="Arial" w:cs="Arial"/>
          <w:sz w:val="20"/>
          <w:szCs w:val="20"/>
        </w:rPr>
      </w:pPr>
    </w:p>
    <w:p w:rsidR="0037514F" w:rsidRDefault="0037514F" w:rsidP="0037514F"/>
    <w:p w:rsidR="0037514F" w:rsidRDefault="0037514F" w:rsidP="0037514F"/>
    <w:p w:rsidR="00D75716" w:rsidRDefault="00D75716"/>
    <w:sectPr w:rsidR="00D75716" w:rsidSect="00D7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7514F"/>
    <w:rsid w:val="0037514F"/>
    <w:rsid w:val="00D7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2996</Words>
  <Characters>17081</Characters>
  <Application>Microsoft Office Word</Application>
  <DocSecurity>0</DocSecurity>
  <Lines>142</Lines>
  <Paragraphs>40</Paragraphs>
  <ScaleCrop>false</ScaleCrop>
  <Company/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2013-12-17T09:57:00Z</dcterms:created>
  <dcterms:modified xsi:type="dcterms:W3CDTF">2013-12-17T09:57:00Z</dcterms:modified>
</cp:coreProperties>
</file>